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167" w:rsidRPr="004C0167" w:rsidRDefault="004C0167" w:rsidP="004C0167">
      <w:pPr>
        <w:spacing w:after="0" w:line="240" w:lineRule="auto"/>
        <w:ind w:right="-23"/>
        <w:jc w:val="center"/>
        <w:rPr>
          <w:rFonts w:ascii="Linowrite" w:hAnsi="Linowrite" w:cs="Tahoma"/>
          <w:b/>
          <w:bCs/>
          <w:color w:val="990501"/>
          <w:sz w:val="48"/>
          <w:szCs w:val="48"/>
          <w:lang w:val="af-ZA"/>
          <w14:shadow w14:blurRad="50800" w14:dist="38100" w14:dir="2700000" w14:sx="100000" w14:sy="100000" w14:kx="0" w14:ky="0" w14:algn="tl">
            <w14:srgbClr w14:val="000000">
              <w14:alpha w14:val="60000"/>
            </w14:srgbClr>
          </w14:shadow>
        </w:rPr>
      </w:pPr>
    </w:p>
    <w:p w:rsidR="00B93A05" w:rsidRPr="004C0167" w:rsidRDefault="00B93A05" w:rsidP="00B93A05">
      <w:pPr>
        <w:ind w:right="-23"/>
        <w:jc w:val="center"/>
        <w:rPr>
          <w:rFonts w:ascii="Linowrite" w:hAnsi="Linowrite" w:cs="Tahoma"/>
          <w:b/>
          <w:bCs/>
          <w:color w:val="990501"/>
          <w:sz w:val="72"/>
          <w:szCs w:val="72"/>
          <w:lang w:val="af-ZA"/>
          <w14:shadow w14:blurRad="50800" w14:dist="38100" w14:dir="2700000" w14:sx="100000" w14:sy="100000" w14:kx="0" w14:ky="0" w14:algn="tl">
            <w14:srgbClr w14:val="000000">
              <w14:alpha w14:val="60000"/>
            </w14:srgbClr>
          </w14:shadow>
        </w:rPr>
      </w:pPr>
      <w:r w:rsidRPr="004C0167">
        <w:rPr>
          <w:rFonts w:ascii="Linowrite" w:hAnsi="Linowrite" w:cs="Tahoma"/>
          <w:b/>
          <w:bCs/>
          <w:color w:val="990501"/>
          <w:sz w:val="72"/>
          <w:szCs w:val="72"/>
          <w:lang w:val="af-ZA"/>
          <w14:shadow w14:blurRad="50800" w14:dist="38100" w14:dir="2700000" w14:sx="100000" w14:sy="100000" w14:kx="0" w14:ky="0" w14:algn="tl">
            <w14:srgbClr w14:val="000000">
              <w14:alpha w14:val="60000"/>
            </w14:srgbClr>
          </w14:shadow>
        </w:rPr>
        <w:t>Jordan Discovery 2</w:t>
      </w:r>
    </w:p>
    <w:p w:rsidR="00B93A05" w:rsidRPr="007D1D2B" w:rsidRDefault="00B93A05" w:rsidP="00B93A05">
      <w:pPr>
        <w:ind w:right="-23"/>
        <w:jc w:val="center"/>
        <w:rPr>
          <w:rFonts w:ascii="Cambria" w:hAnsi="Cambria" w:cs="Tahoma"/>
          <w:b/>
          <w:bCs/>
          <w:sz w:val="24"/>
          <w:szCs w:val="24"/>
        </w:rPr>
      </w:pPr>
      <w:r w:rsidRPr="007D1D2B">
        <w:rPr>
          <w:rFonts w:ascii="Cambria" w:hAnsi="Cambria" w:cs="Tahoma"/>
          <w:b/>
          <w:bCs/>
          <w:sz w:val="24"/>
          <w:szCs w:val="24"/>
        </w:rPr>
        <w:t>8 Days – 7 Nights</w:t>
      </w:r>
    </w:p>
    <w:p w:rsidR="00B93A05" w:rsidRPr="004C0167" w:rsidRDefault="00B93A05" w:rsidP="00B93A05">
      <w:pPr>
        <w:ind w:right="-23"/>
        <w:jc w:val="center"/>
        <w:rPr>
          <w:rFonts w:ascii="Linowrite" w:hAnsi="Linowrite" w:cs="Tahoma"/>
          <w:color w:val="990501"/>
          <w:sz w:val="28"/>
          <w:szCs w:val="28"/>
          <w:lang w:val="af-ZA"/>
          <w14:shadow w14:blurRad="50800" w14:dist="38100" w14:dir="2700000" w14:sx="100000" w14:sy="100000" w14:kx="0" w14:ky="0" w14:algn="tl">
            <w14:srgbClr w14:val="000000">
              <w14:alpha w14:val="60000"/>
            </w14:srgbClr>
          </w14:shadow>
        </w:rPr>
      </w:pPr>
      <w:r w:rsidRPr="004C0167">
        <w:rPr>
          <w:rFonts w:ascii="Linowrite" w:hAnsi="Linowrite" w:cs="Tahoma"/>
          <w:color w:val="990501"/>
          <w:sz w:val="28"/>
          <w:szCs w:val="28"/>
          <w:lang w:val="af-ZA"/>
          <w14:shadow w14:blurRad="50800" w14:dist="38100" w14:dir="2700000" w14:sx="100000" w14:sy="100000" w14:kx="0" w14:ky="0" w14:algn="tl">
            <w14:srgbClr w14:val="000000">
              <w14:alpha w14:val="60000"/>
            </w14:srgbClr>
          </w14:shadow>
        </w:rPr>
        <w:t xml:space="preserve">Amman – Desert Castles – Jerash – Ajloun – Umm Qais – </w:t>
      </w:r>
    </w:p>
    <w:p w:rsidR="00B93A05" w:rsidRPr="004C0167" w:rsidRDefault="00B93A05" w:rsidP="00B93A05">
      <w:pPr>
        <w:ind w:right="-23"/>
        <w:jc w:val="center"/>
        <w:rPr>
          <w:rFonts w:ascii="Linowrite" w:hAnsi="Linowrite" w:cs="Tahoma"/>
          <w:color w:val="990501"/>
          <w:sz w:val="28"/>
          <w:szCs w:val="28"/>
          <w:lang w:val="af-ZA"/>
          <w14:shadow w14:blurRad="50800" w14:dist="38100" w14:dir="2700000" w14:sx="100000" w14:sy="100000" w14:kx="0" w14:ky="0" w14:algn="tl">
            <w14:srgbClr w14:val="000000">
              <w14:alpha w14:val="60000"/>
            </w14:srgbClr>
          </w14:shadow>
        </w:rPr>
      </w:pPr>
      <w:r w:rsidRPr="004C0167">
        <w:rPr>
          <w:rFonts w:ascii="Linowrite" w:hAnsi="Linowrite" w:cs="Tahoma"/>
          <w:color w:val="990501"/>
          <w:sz w:val="28"/>
          <w:szCs w:val="28"/>
          <w:lang w:val="af-ZA"/>
          <w14:shadow w14:blurRad="50800" w14:dist="38100" w14:dir="2700000" w14:sx="100000" w14:sy="100000" w14:kx="0" w14:ky="0" w14:algn="tl">
            <w14:srgbClr w14:val="000000">
              <w14:alpha w14:val="60000"/>
            </w14:srgbClr>
          </w14:shadow>
        </w:rPr>
        <w:t>Madaba – Nebo – Kerak – Petra – Little Petra – Wadi Rum – Aqaba</w:t>
      </w:r>
    </w:p>
    <w:p w:rsidR="00B93A05" w:rsidRPr="00463D85" w:rsidRDefault="00B93A05" w:rsidP="00B93A05">
      <w:pPr>
        <w:ind w:right="-23"/>
        <w:jc w:val="center"/>
        <w:rPr>
          <w:rFonts w:ascii="Cambria" w:hAnsi="Cambria" w:cs="Tahoma"/>
        </w:rPr>
      </w:pPr>
    </w:p>
    <w:p w:rsidR="00B93A05" w:rsidRPr="004C4E19" w:rsidRDefault="00B93A05" w:rsidP="00B93A05">
      <w:pPr>
        <w:ind w:right="-23"/>
        <w:rPr>
          <w:rFonts w:ascii="Cambria" w:hAnsi="Cambria" w:cs="Tahoma"/>
          <w:b/>
          <w:bCs/>
          <w:color w:val="990501"/>
          <w:lang w:val="af-ZA"/>
          <w14:shadow w14:blurRad="50800" w14:dist="38100" w14:dir="2700000" w14:sx="100000" w14:sy="100000" w14:kx="0" w14:ky="0" w14:algn="tl">
            <w14:srgbClr w14:val="000000">
              <w14:alpha w14:val="60000"/>
            </w14:srgbClr>
          </w14:shadow>
        </w:rPr>
      </w:pPr>
      <w:r w:rsidRPr="004C4E19">
        <w:rPr>
          <w:rFonts w:ascii="Cambria" w:hAnsi="Cambria" w:cs="Tahoma"/>
          <w:b/>
          <w:bCs/>
          <w:color w:val="990501"/>
          <w:lang w:val="af-ZA"/>
          <w14:shadow w14:blurRad="50800" w14:dist="38100" w14:dir="2700000" w14:sx="100000" w14:sy="100000" w14:kx="0" w14:ky="0" w14:algn="tl">
            <w14:srgbClr w14:val="000000">
              <w14:alpha w14:val="60000"/>
            </w14:srgbClr>
          </w14:shadow>
        </w:rPr>
        <w:t>Day 1</w:t>
      </w:r>
      <w:r w:rsidRPr="004C4E19">
        <w:rPr>
          <w:rFonts w:ascii="Cambria" w:hAnsi="Cambria" w:cs="Tahoma"/>
          <w:b/>
          <w:bCs/>
          <w:color w:val="990501"/>
          <w:lang w:val="af-ZA"/>
          <w14:shadow w14:blurRad="50800" w14:dist="38100" w14:dir="2700000" w14:sx="100000" w14:sy="100000" w14:kx="0" w14:ky="0" w14:algn="tl">
            <w14:srgbClr w14:val="000000">
              <w14:alpha w14:val="60000"/>
            </w14:srgbClr>
          </w14:shadow>
        </w:rPr>
        <w:tab/>
        <w:t xml:space="preserve"> Arrive Amman / Amman</w:t>
      </w:r>
    </w:p>
    <w:p w:rsidR="00B93A05" w:rsidRPr="00030E87" w:rsidRDefault="00B93A05" w:rsidP="00B93A05">
      <w:pPr>
        <w:ind w:right="-23"/>
        <w:jc w:val="both"/>
        <w:rPr>
          <w:rFonts w:ascii="Cambria" w:hAnsi="Cambria" w:cs="Tahoma"/>
          <w:color w:val="404040"/>
          <w:lang w:val="af-ZA"/>
        </w:rPr>
      </w:pPr>
      <w:r w:rsidRPr="00030E87">
        <w:rPr>
          <w:rFonts w:ascii="Cambria" w:hAnsi="Cambria" w:cs="Tahoma"/>
          <w:color w:val="404040"/>
          <w:lang w:val="af-ZA"/>
        </w:rPr>
        <w:t>Arrival at Queen Alia International Airport, where you will be met by our representatives and assisted with all formalities and customs. Transfer to your hotel in Amman. Overnight at the selected hotel as per meal plan.</w:t>
      </w:r>
    </w:p>
    <w:p w:rsidR="00B93A05" w:rsidRPr="004C4E19" w:rsidRDefault="00B93A05" w:rsidP="004B276D">
      <w:pPr>
        <w:spacing w:after="0"/>
        <w:ind w:right="-23"/>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B93A05" w:rsidRPr="004C4E19" w:rsidRDefault="00B93A05" w:rsidP="00B93A05">
      <w:pPr>
        <w:ind w:right="-23"/>
        <w:rPr>
          <w:rFonts w:ascii="Cambria" w:hAnsi="Cambria" w:cs="Tahoma"/>
          <w:b/>
          <w:bCs/>
          <w:color w:val="990501"/>
          <w:lang w:val="af-ZA"/>
          <w14:shadow w14:blurRad="50800" w14:dist="38100" w14:dir="2700000" w14:sx="100000" w14:sy="100000" w14:kx="0" w14:ky="0" w14:algn="tl">
            <w14:srgbClr w14:val="000000">
              <w14:alpha w14:val="60000"/>
            </w14:srgbClr>
          </w14:shadow>
        </w:rPr>
      </w:pPr>
      <w:r w:rsidRPr="004C4E19">
        <w:rPr>
          <w:rFonts w:ascii="Cambria" w:hAnsi="Cambria" w:cs="Tahoma"/>
          <w:b/>
          <w:bCs/>
          <w:color w:val="990501"/>
          <w:lang w:val="af-ZA"/>
          <w14:shadow w14:blurRad="50800" w14:dist="38100" w14:dir="2700000" w14:sx="100000" w14:sy="100000" w14:kx="0" w14:ky="0" w14:algn="tl">
            <w14:srgbClr w14:val="000000">
              <w14:alpha w14:val="60000"/>
            </w14:srgbClr>
          </w14:shadow>
        </w:rPr>
        <w:t>Day 2    Amman / Amman City Tour / Desert Castles / Amman</w:t>
      </w:r>
    </w:p>
    <w:p w:rsidR="00B93A05" w:rsidRPr="00E918B6" w:rsidRDefault="00B93A05" w:rsidP="00B93A05">
      <w:pPr>
        <w:ind w:right="-23"/>
        <w:jc w:val="both"/>
        <w:rPr>
          <w:rFonts w:ascii="Cambria" w:hAnsi="Cambria" w:cs="Tahoma"/>
          <w:color w:val="404040"/>
          <w:lang w:val="af-ZA"/>
        </w:rPr>
      </w:pPr>
      <w:r w:rsidRPr="00AE0945">
        <w:rPr>
          <w:rFonts w:ascii="Cambria" w:hAnsi="Cambria" w:cs="Tahoma"/>
          <w:color w:val="404040"/>
          <w:lang w:val="af-ZA"/>
        </w:rPr>
        <w:t xml:space="preserve">Breakfast at the hotel. After breakfast, embark on a city tour of Amman, the capital of the Kingdom of Jordan. Often referred to as the "White City" because of the white stone used to build the houses, Amman is among the oldest continually inhabited cities on Earth. The tour will take you to the museums, the Citadel, the Roman Amphitheater, the souks, and the city's modern district. </w:t>
      </w:r>
      <w:r>
        <w:rPr>
          <w:rFonts w:ascii="Cambria" w:hAnsi="Cambria" w:cs="Tahoma"/>
          <w:color w:val="404040"/>
          <w:lang w:val="af-ZA"/>
        </w:rPr>
        <w:t>Then continue to Jordan's desert castles,</w:t>
      </w:r>
      <w:r w:rsidRPr="00E918B6">
        <w:rPr>
          <w:rFonts w:ascii="Cambria" w:hAnsi="Cambria" w:cs="Tahoma"/>
          <w:color w:val="404040"/>
          <w:lang w:val="af-ZA"/>
        </w:rPr>
        <w:t xml:space="preserve"> a beautiful example of both early Islamic art and architecture and stand testament to a fascinating era in the country's rich history. </w:t>
      </w:r>
    </w:p>
    <w:p w:rsidR="00B93A05" w:rsidRPr="00E918B6" w:rsidRDefault="00B93A05" w:rsidP="00B93A05">
      <w:pPr>
        <w:ind w:right="-23"/>
        <w:jc w:val="both"/>
        <w:rPr>
          <w:rFonts w:ascii="Cambria" w:hAnsi="Cambria" w:cs="Tahoma"/>
          <w:color w:val="404040"/>
          <w:lang w:val="af-ZA"/>
        </w:rPr>
      </w:pPr>
      <w:r w:rsidRPr="004C4E19">
        <w:rPr>
          <w:rFonts w:ascii="Cambria" w:hAnsi="Cambria" w:cs="Tahoma"/>
          <w:b/>
          <w:bCs/>
          <w:color w:val="990501"/>
          <w:lang w:val="af-ZA"/>
          <w14:shadow w14:blurRad="50800" w14:dist="38100" w14:dir="2700000" w14:sx="100000" w14:sy="100000" w14:kx="0" w14:ky="0" w14:algn="tl">
            <w14:srgbClr w14:val="000000">
              <w14:alpha w14:val="60000"/>
            </w14:srgbClr>
          </w14:shadow>
        </w:rPr>
        <w:t>Qasr Amra:</w:t>
      </w:r>
      <w:r w:rsidRPr="00E918B6">
        <w:rPr>
          <w:rFonts w:ascii="Cambria" w:hAnsi="Cambria" w:cs="Tahoma"/>
          <w:b/>
          <w:bCs/>
          <w:color w:val="000080"/>
          <w:sz w:val="20"/>
          <w:szCs w:val="20"/>
          <w:lang w:val="af-ZA"/>
        </w:rPr>
        <w:t xml:space="preserve"> </w:t>
      </w:r>
      <w:r w:rsidRPr="00E918B6">
        <w:rPr>
          <w:rFonts w:ascii="Cambria" w:hAnsi="Cambria" w:cs="Tahoma"/>
          <w:color w:val="404040"/>
          <w:lang w:val="af-ZA"/>
        </w:rPr>
        <w:t>This is one of the best preserved monuments and is a UNESCO World Heritage Site. Its interior walls and ceilings are covered with lively frescoes, and two of the rooms are paved with colorful mosaics. The paintings include themes such as hunting, dancing, and musicians, bathing scenes, cupids, and personifications of history, philosophy and poetry.</w:t>
      </w:r>
    </w:p>
    <w:p w:rsidR="00B93A05" w:rsidRPr="00E918B6" w:rsidRDefault="00B93A05" w:rsidP="00B93A05">
      <w:pPr>
        <w:ind w:right="-23"/>
        <w:jc w:val="both"/>
        <w:rPr>
          <w:rFonts w:ascii="Cambria" w:hAnsi="Cambria" w:cs="Tahoma"/>
          <w:color w:val="000080"/>
          <w:sz w:val="20"/>
          <w:szCs w:val="20"/>
          <w:lang w:val="af-ZA"/>
        </w:rPr>
      </w:pPr>
      <w:r w:rsidRPr="004C4E19">
        <w:rPr>
          <w:rFonts w:ascii="Cambria" w:hAnsi="Cambria" w:cs="Tahoma"/>
          <w:b/>
          <w:bCs/>
          <w:color w:val="990501"/>
          <w:lang w:val="af-ZA"/>
          <w14:shadow w14:blurRad="50800" w14:dist="38100" w14:dir="2700000" w14:sx="100000" w14:sy="100000" w14:kx="0" w14:ky="0" w14:algn="tl">
            <w14:srgbClr w14:val="000000">
              <w14:alpha w14:val="60000"/>
            </w14:srgbClr>
          </w14:shadow>
        </w:rPr>
        <w:t>Qasr Kharraneh:</w:t>
      </w:r>
      <w:r w:rsidRPr="004C4E19">
        <w:rPr>
          <w:rFonts w:ascii="Cambria" w:hAnsi="Cambria" w:cs="Tahoma"/>
          <w:b/>
          <w:bCs/>
          <w:color w:val="000080"/>
          <w:sz w:val="20"/>
          <w:szCs w:val="20"/>
          <w:lang w:val="af-ZA"/>
          <w14:shadow w14:blurRad="50800" w14:dist="38100" w14:dir="2700000" w14:sx="100000" w14:sy="100000" w14:kx="0" w14:ky="0" w14:algn="tl">
            <w14:srgbClr w14:val="000000">
              <w14:alpha w14:val="60000"/>
            </w14:srgbClr>
          </w14:shadow>
        </w:rPr>
        <w:t xml:space="preserve"> </w:t>
      </w:r>
      <w:r w:rsidRPr="00E918B6">
        <w:rPr>
          <w:rFonts w:ascii="Cambria" w:hAnsi="Cambria" w:cs="Tahoma"/>
          <w:color w:val="404040"/>
          <w:lang w:val="af-ZA"/>
        </w:rPr>
        <w:t>With its imposing walls and panoramic views, it looks more like a palace. It is one of the best-preserved Umayyad monuments.</w:t>
      </w:r>
      <w:r w:rsidRPr="00E918B6">
        <w:rPr>
          <w:rFonts w:ascii="Cambria" w:hAnsi="Cambria" w:cs="Tahoma"/>
          <w:color w:val="000080"/>
          <w:sz w:val="20"/>
          <w:szCs w:val="20"/>
          <w:lang w:val="af-ZA"/>
        </w:rPr>
        <w:t xml:space="preserve"> </w:t>
      </w:r>
    </w:p>
    <w:p w:rsidR="00B93A05" w:rsidRPr="00E918B6" w:rsidRDefault="00B93A05" w:rsidP="00B93A05">
      <w:pPr>
        <w:ind w:right="-23"/>
        <w:jc w:val="both"/>
        <w:rPr>
          <w:rFonts w:ascii="Cambria" w:hAnsi="Cambria" w:cs="Tahoma"/>
          <w:color w:val="404040"/>
          <w:lang w:val="af-ZA"/>
        </w:rPr>
      </w:pPr>
      <w:r w:rsidRPr="004C4E19">
        <w:rPr>
          <w:rFonts w:ascii="Cambria" w:hAnsi="Cambria" w:cs="Tahoma"/>
          <w:b/>
          <w:bCs/>
          <w:color w:val="990501"/>
          <w:lang w:val="af-ZA"/>
          <w14:shadow w14:blurRad="50800" w14:dist="38100" w14:dir="2700000" w14:sx="100000" w14:sy="100000" w14:kx="0" w14:ky="0" w14:algn="tl">
            <w14:srgbClr w14:val="000000">
              <w14:alpha w14:val="60000"/>
            </w14:srgbClr>
          </w14:shadow>
        </w:rPr>
        <w:t>Qasr Azraq:</w:t>
      </w:r>
      <w:r w:rsidRPr="00E918B6">
        <w:rPr>
          <w:rFonts w:ascii="Cambria" w:hAnsi="Cambria" w:cs="Tahoma"/>
          <w:color w:val="000080"/>
          <w:sz w:val="20"/>
          <w:szCs w:val="20"/>
          <w:lang w:val="af-ZA"/>
        </w:rPr>
        <w:t xml:space="preserve"> </w:t>
      </w:r>
      <w:r w:rsidRPr="00E918B6">
        <w:rPr>
          <w:rFonts w:ascii="Cambria" w:hAnsi="Cambria" w:cs="Tahoma"/>
          <w:color w:val="404040"/>
          <w:lang w:val="af-ZA"/>
        </w:rPr>
        <w:t>Crafted from the region's black basalt rocks, the ancient fortress at Azraq has been in continuous use since late Roman times. It was the headquarters of Lawrence of Arabia during the Arab Revolt.</w:t>
      </w:r>
    </w:p>
    <w:p w:rsidR="00B93A05" w:rsidRPr="004630E0" w:rsidRDefault="00B93A05" w:rsidP="00B93A05">
      <w:pPr>
        <w:ind w:right="-23"/>
        <w:jc w:val="both"/>
        <w:rPr>
          <w:rFonts w:ascii="Cambria" w:hAnsi="Cambria" w:cs="Tahoma"/>
          <w:color w:val="404040"/>
          <w:lang w:val="af-ZA"/>
        </w:rPr>
      </w:pPr>
      <w:r w:rsidRPr="004630E0">
        <w:rPr>
          <w:rFonts w:ascii="Cambria" w:hAnsi="Cambria" w:cs="Tahoma"/>
          <w:color w:val="404040"/>
          <w:lang w:val="af-ZA"/>
        </w:rPr>
        <w:t>Later, return to Amman. Overnight at the selected hotel as per meal plan.</w:t>
      </w:r>
    </w:p>
    <w:p w:rsidR="00B93A05" w:rsidRPr="004C4E19" w:rsidRDefault="00B93A05" w:rsidP="004B276D">
      <w:pPr>
        <w:spacing w:after="0"/>
        <w:ind w:right="-23"/>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B93A05" w:rsidRPr="004C4E19" w:rsidRDefault="00B93A05" w:rsidP="00B93A05">
      <w:pPr>
        <w:ind w:right="-23"/>
        <w:rPr>
          <w:rFonts w:ascii="Cambria" w:hAnsi="Cambria" w:cs="Tahoma"/>
          <w:b/>
          <w:bCs/>
          <w:color w:val="990501"/>
          <w:lang w:val="af-ZA"/>
          <w14:shadow w14:blurRad="50800" w14:dist="38100" w14:dir="2700000" w14:sx="100000" w14:sy="100000" w14:kx="0" w14:ky="0" w14:algn="tl">
            <w14:srgbClr w14:val="000000">
              <w14:alpha w14:val="60000"/>
            </w14:srgbClr>
          </w14:shadow>
        </w:rPr>
      </w:pPr>
      <w:r w:rsidRPr="004C4E19">
        <w:rPr>
          <w:rFonts w:ascii="Cambria" w:hAnsi="Cambria" w:cs="Tahoma"/>
          <w:b/>
          <w:bCs/>
          <w:color w:val="990501"/>
          <w:lang w:val="af-ZA"/>
          <w14:shadow w14:blurRad="50800" w14:dist="38100" w14:dir="2700000" w14:sx="100000" w14:sy="100000" w14:kx="0" w14:ky="0" w14:algn="tl">
            <w14:srgbClr w14:val="000000">
              <w14:alpha w14:val="60000"/>
            </w14:srgbClr>
          </w14:shadow>
        </w:rPr>
        <w:t>Day 3    Amman / Jerash / Ajloun / Um Qais / Amman</w:t>
      </w:r>
    </w:p>
    <w:p w:rsidR="004B276D" w:rsidRDefault="00B93A05" w:rsidP="00B93A05">
      <w:pPr>
        <w:ind w:right="-23"/>
        <w:jc w:val="both"/>
        <w:rPr>
          <w:rFonts w:ascii="Cambria" w:hAnsi="Cambria" w:cs="Tahoma"/>
          <w:color w:val="404040"/>
          <w:lang w:val="af-ZA"/>
        </w:rPr>
      </w:pPr>
      <w:r w:rsidRPr="00AE0945">
        <w:rPr>
          <w:rFonts w:ascii="Cambria" w:hAnsi="Cambria" w:cs="Tahoma"/>
          <w:color w:val="404040"/>
          <w:lang w:val="af-ZA"/>
        </w:rPr>
        <w:t xml:space="preserve">Breakfast at the hotel. After breakfast, travel north of Amman to the best preserved example of Roman civilization in Jordan, the city of Jerash. Jerash, part of the Decapolis (the ten large Roman cities of the East) has been called the Pompeii of the East for its unique state of preservation. The city features </w:t>
      </w:r>
    </w:p>
    <w:p w:rsidR="004B276D" w:rsidRDefault="004B276D" w:rsidP="00B93A05">
      <w:pPr>
        <w:ind w:right="-23"/>
        <w:jc w:val="both"/>
        <w:rPr>
          <w:rFonts w:ascii="Cambria" w:hAnsi="Cambria" w:cs="Tahoma"/>
          <w:color w:val="404040"/>
          <w:lang w:val="af-ZA"/>
        </w:rPr>
      </w:pPr>
    </w:p>
    <w:p w:rsidR="004B276D" w:rsidRDefault="004B276D" w:rsidP="00B93A05">
      <w:pPr>
        <w:ind w:right="-23"/>
        <w:jc w:val="both"/>
        <w:rPr>
          <w:rFonts w:ascii="Cambria" w:hAnsi="Cambria" w:cs="Tahoma"/>
          <w:color w:val="404040"/>
          <w:lang w:val="af-ZA"/>
        </w:rPr>
      </w:pPr>
    </w:p>
    <w:p w:rsidR="004B276D" w:rsidRDefault="00B93A05" w:rsidP="004B276D">
      <w:pPr>
        <w:ind w:right="-23"/>
        <w:jc w:val="both"/>
        <w:rPr>
          <w:rFonts w:ascii="Cambria" w:hAnsi="Cambria" w:cs="Tahoma"/>
          <w:color w:val="404040"/>
          <w:lang w:val="af-ZA"/>
        </w:rPr>
      </w:pPr>
      <w:r w:rsidRPr="00AE0945">
        <w:rPr>
          <w:rFonts w:ascii="Cambria" w:hAnsi="Cambria" w:cs="Tahoma"/>
          <w:color w:val="404040"/>
          <w:lang w:val="af-ZA"/>
        </w:rPr>
        <w:t xml:space="preserve">theaters, churches, temples of Zeus and Artemis, a Nymphaeum and colonnaded streets. </w:t>
      </w:r>
      <w:r w:rsidRPr="004630E0">
        <w:rPr>
          <w:rFonts w:ascii="Cambria" w:hAnsi="Cambria" w:cs="Tahoma"/>
          <w:color w:val="404040"/>
          <w:lang w:val="af-ZA"/>
        </w:rPr>
        <w:t xml:space="preserve">Continue to Ajloun to tour the 12th century Saracen Castle. This castle was built by one of Saladin's lieutenants in the campaign against the Crusaders. </w:t>
      </w:r>
      <w:r w:rsidRPr="00125A91">
        <w:rPr>
          <w:rFonts w:ascii="Cambria" w:hAnsi="Cambria" w:cs="Tahoma"/>
          <w:color w:val="404040"/>
          <w:lang w:val="af-ZA"/>
        </w:rPr>
        <w:t xml:space="preserve">Then drive to Gadara is head for the ruins of the ancient town of Um Qais. This is one of the most brilliant ancient Greco-Roman cities of the Decapolis. A photographer’s paradise, the ruins are located at an altitude of 1,700 feet. They command a magnificent view of the Sea of Galilee (Lake Tiberias) in Israel, the Golan Heights in Syria, the Palestinian Territories in the north and the Yarmuk Valley in Jordan in the south. You will visit three black basalt theatres, a temple and a colonnaded street here. </w:t>
      </w:r>
      <w:r w:rsidRPr="004630E0">
        <w:rPr>
          <w:rFonts w:ascii="Cambria" w:hAnsi="Cambria" w:cs="Tahoma"/>
          <w:color w:val="404040"/>
          <w:lang w:val="af-ZA"/>
        </w:rPr>
        <w:t>Later, return to Amman. Overnight at the selected hotel as per meal plan.</w:t>
      </w:r>
    </w:p>
    <w:p w:rsidR="004B276D" w:rsidRPr="004B276D" w:rsidRDefault="004B276D" w:rsidP="004B276D">
      <w:pPr>
        <w:spacing w:after="0"/>
        <w:ind w:right="-23"/>
        <w:jc w:val="both"/>
        <w:rPr>
          <w:rFonts w:ascii="Cambria" w:hAnsi="Cambria" w:cs="Tahoma"/>
          <w:color w:val="404040"/>
          <w:lang w:val="af-ZA"/>
        </w:rPr>
      </w:pPr>
    </w:p>
    <w:p w:rsidR="00B93A05" w:rsidRPr="004C4E19" w:rsidRDefault="00B93A05" w:rsidP="00B93A05">
      <w:pPr>
        <w:ind w:right="-23"/>
        <w:rPr>
          <w:rFonts w:ascii="Cambria" w:hAnsi="Cambria" w:cs="Tahoma"/>
          <w:b/>
          <w:bCs/>
          <w:color w:val="990501"/>
          <w:lang w:val="af-ZA"/>
          <w14:shadow w14:blurRad="50800" w14:dist="38100" w14:dir="2700000" w14:sx="100000" w14:sy="100000" w14:kx="0" w14:ky="0" w14:algn="tl">
            <w14:srgbClr w14:val="000000">
              <w14:alpha w14:val="60000"/>
            </w14:srgbClr>
          </w14:shadow>
        </w:rPr>
      </w:pPr>
      <w:r w:rsidRPr="004C4E19">
        <w:rPr>
          <w:rFonts w:ascii="Cambria" w:hAnsi="Cambria" w:cs="Tahoma"/>
          <w:b/>
          <w:bCs/>
          <w:color w:val="990501"/>
          <w:lang w:val="af-ZA"/>
          <w14:shadow w14:blurRad="50800" w14:dist="38100" w14:dir="2700000" w14:sx="100000" w14:sy="100000" w14:kx="0" w14:ky="0" w14:algn="tl">
            <w14:srgbClr w14:val="000000">
              <w14:alpha w14:val="60000"/>
            </w14:srgbClr>
          </w14:shadow>
        </w:rPr>
        <w:t xml:space="preserve">Day 4    Amman / Madaba / Nebo / Kerak / Petra </w:t>
      </w:r>
    </w:p>
    <w:p w:rsidR="00B93A05" w:rsidRPr="002D17BA" w:rsidRDefault="00B93A05" w:rsidP="00B93A05">
      <w:pPr>
        <w:ind w:right="-23"/>
        <w:jc w:val="both"/>
        <w:rPr>
          <w:rFonts w:ascii="Cambria" w:hAnsi="Cambria" w:cs="Tahoma"/>
          <w:color w:val="404040"/>
          <w:lang w:val="af-ZA"/>
        </w:rPr>
      </w:pPr>
      <w:r w:rsidRPr="002D17BA">
        <w:rPr>
          <w:rFonts w:ascii="Cambria" w:hAnsi="Cambria" w:cs="Tahoma"/>
          <w:color w:val="404040"/>
          <w:lang w:val="af-ZA"/>
        </w:rPr>
        <w:t>Breakfast at the hotel. This morning en route to Petra, visit the mosaic city of Madaba, where an ancient map of the Holy Land is set into the floor of Saint George's Church. Continue to visit Mount Nebo, the reputed burial site of Moses, overlooking the Jordan Valley and the Dead Sea. Then drive through the beautiful scenery of Wadi Mujib to Kerak for a visit of the Crusader Castle before arriving in Petra. Finally, drive to the Petra. Overnight at the selected hotel as per meal plan.</w:t>
      </w:r>
    </w:p>
    <w:p w:rsidR="00B93A05" w:rsidRPr="004C4E19" w:rsidRDefault="00B93A05" w:rsidP="004B276D">
      <w:pPr>
        <w:spacing w:after="0"/>
        <w:ind w:right="-23"/>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B93A05" w:rsidRPr="004C4E19" w:rsidRDefault="00B93A05" w:rsidP="00B93A05">
      <w:pPr>
        <w:ind w:right="-23"/>
        <w:rPr>
          <w:rFonts w:ascii="Cambria" w:hAnsi="Cambria" w:cs="Tahoma"/>
          <w:b/>
          <w:bCs/>
          <w:color w:val="990501"/>
          <w:lang w:val="af-ZA"/>
          <w14:shadow w14:blurRad="50800" w14:dist="38100" w14:dir="2700000" w14:sx="100000" w14:sy="100000" w14:kx="0" w14:ky="0" w14:algn="tl">
            <w14:srgbClr w14:val="000000">
              <w14:alpha w14:val="60000"/>
            </w14:srgbClr>
          </w14:shadow>
        </w:rPr>
      </w:pPr>
      <w:r w:rsidRPr="004C4E19">
        <w:rPr>
          <w:rFonts w:ascii="Cambria" w:hAnsi="Cambria" w:cs="Tahoma"/>
          <w:b/>
          <w:bCs/>
          <w:color w:val="990501"/>
          <w:lang w:val="af-ZA"/>
          <w14:shadow w14:blurRad="50800" w14:dist="38100" w14:dir="2700000" w14:sx="100000" w14:sy="100000" w14:kx="0" w14:ky="0" w14:algn="tl">
            <w14:srgbClr w14:val="000000">
              <w14:alpha w14:val="60000"/>
            </w14:srgbClr>
          </w14:shadow>
        </w:rPr>
        <w:t>Day 5     Petra / Petra visit / Petra</w:t>
      </w:r>
    </w:p>
    <w:p w:rsidR="00B93A05" w:rsidRPr="004630E0" w:rsidRDefault="00B93A05" w:rsidP="00B93A05">
      <w:pPr>
        <w:ind w:right="-23"/>
        <w:jc w:val="both"/>
        <w:rPr>
          <w:rFonts w:ascii="Cambria" w:hAnsi="Cambria" w:cs="Tahoma"/>
          <w:color w:val="404040"/>
          <w:lang w:val="af-ZA"/>
        </w:rPr>
      </w:pPr>
      <w:r w:rsidRPr="005A59FA">
        <w:rPr>
          <w:rFonts w:ascii="Cambria" w:hAnsi="Cambria" w:cs="Tahoma"/>
          <w:color w:val="404040"/>
          <w:lang w:val="af-ZA"/>
        </w:rPr>
        <w:t xml:space="preserve">Breakfast at the hotel. Today, enjoy a tour of Petra, both a Jordanian national treasure and a UNESCO World Heritage Site. The ancient capital of the Nabataeans, Petra once sheltered Arab traders who came through the region with precious cargoes of spices, silks, ivory, and rare pelts. See the towering treasury, a building rising 140 feet that is cut into the sheer rock face. Along the way, you will also see the impressive architecture of countless temples, water channels, arched gates, and royal tombs, the remnants of a once great culture. </w:t>
      </w:r>
      <w:r w:rsidRPr="004630E0">
        <w:rPr>
          <w:rFonts w:ascii="Cambria" w:hAnsi="Cambria" w:cs="Tahoma"/>
          <w:color w:val="404040"/>
          <w:lang w:val="af-ZA"/>
        </w:rPr>
        <w:t>Overnight at the selected hotel as per meal plan.</w:t>
      </w:r>
    </w:p>
    <w:p w:rsidR="00B93A05" w:rsidRPr="004C4E19" w:rsidRDefault="00B93A05" w:rsidP="004B276D">
      <w:pPr>
        <w:spacing w:after="0"/>
        <w:ind w:right="-23"/>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B93A05" w:rsidRPr="004C4E19" w:rsidRDefault="00B93A05" w:rsidP="00B93A05">
      <w:pPr>
        <w:ind w:right="-23"/>
        <w:rPr>
          <w:rFonts w:ascii="Cambria" w:hAnsi="Cambria" w:cs="Tahoma"/>
          <w:b/>
          <w:bCs/>
          <w:color w:val="990501"/>
          <w:lang w:val="af-ZA"/>
          <w14:shadow w14:blurRad="50800" w14:dist="38100" w14:dir="2700000" w14:sx="100000" w14:sy="100000" w14:kx="0" w14:ky="0" w14:algn="tl">
            <w14:srgbClr w14:val="000000">
              <w14:alpha w14:val="60000"/>
            </w14:srgbClr>
          </w14:shadow>
        </w:rPr>
      </w:pPr>
      <w:r w:rsidRPr="004C4E19">
        <w:rPr>
          <w:rFonts w:ascii="Cambria" w:hAnsi="Cambria" w:cs="Tahoma"/>
          <w:b/>
          <w:bCs/>
          <w:color w:val="990501"/>
          <w:lang w:val="af-ZA"/>
          <w14:shadow w14:blurRad="50800" w14:dist="38100" w14:dir="2700000" w14:sx="100000" w14:sy="100000" w14:kx="0" w14:ky="0" w14:algn="tl">
            <w14:srgbClr w14:val="000000">
              <w14:alpha w14:val="60000"/>
            </w14:srgbClr>
          </w14:shadow>
        </w:rPr>
        <w:t xml:space="preserve">Day 6     Petra / Little Petra / Wadi Rum </w:t>
      </w:r>
    </w:p>
    <w:p w:rsidR="00B93A05" w:rsidRPr="004630E0" w:rsidRDefault="00B93A05" w:rsidP="00B93A05">
      <w:pPr>
        <w:ind w:right="-23"/>
        <w:jc w:val="both"/>
        <w:rPr>
          <w:rFonts w:ascii="Cambria" w:hAnsi="Cambria" w:cs="Tahoma"/>
          <w:color w:val="404040"/>
          <w:lang w:val="af-ZA"/>
        </w:rPr>
      </w:pPr>
      <w:r w:rsidRPr="004630E0">
        <w:rPr>
          <w:rFonts w:ascii="Cambria" w:hAnsi="Cambria" w:cs="Tahoma"/>
          <w:color w:val="404040"/>
          <w:lang w:val="af-ZA"/>
        </w:rPr>
        <w:t xml:space="preserve">Breakfast at the hotel. </w:t>
      </w:r>
      <w:r w:rsidRPr="000E2885">
        <w:rPr>
          <w:rFonts w:ascii="Cambria" w:hAnsi="Cambria" w:cs="Tahoma"/>
          <w:color w:val="404040"/>
          <w:lang w:val="af-ZA"/>
        </w:rPr>
        <w:t xml:space="preserve">Close to Petra, after a 10 minute drive, you find Al Beidha, better known as Little Petra. </w:t>
      </w:r>
      <w:r w:rsidRPr="004F29AF">
        <w:rPr>
          <w:rFonts w:ascii="Cambria" w:hAnsi="Cambria" w:cs="Tahoma"/>
          <w:color w:val="404040"/>
          <w:lang w:val="af-ZA"/>
        </w:rPr>
        <w:t>Little Petra is literally hidden away in the center of a mountain with a classical temple standing guard outside the mini-siq. Little Petra appears to have been an important suburb of the city of Petra and is at the point where several ancient caravan routes met. The routes linked Wadi Araba with Gaza, Egypt and the Mediterranean coast.</w:t>
      </w:r>
      <w:r>
        <w:rPr>
          <w:rFonts w:ascii="Cambria" w:hAnsi="Cambria" w:cs="Tahoma"/>
          <w:color w:val="404040"/>
          <w:lang w:val="af-ZA"/>
        </w:rPr>
        <w:t xml:space="preserve"> Continue to</w:t>
      </w:r>
      <w:r w:rsidRPr="004630E0">
        <w:rPr>
          <w:rFonts w:ascii="Cambria" w:hAnsi="Cambria" w:cs="Tahoma"/>
          <w:color w:val="404040"/>
          <w:lang w:val="af-ZA"/>
        </w:rPr>
        <w:t xml:space="preserve"> Wadi Rum Desert, and its magnificent moon-like landscape. Take a short ride in a 4x4 vehicle. Overnight at the </w:t>
      </w:r>
      <w:r>
        <w:rPr>
          <w:rFonts w:ascii="Cambria" w:hAnsi="Cambria" w:cs="Tahoma"/>
          <w:color w:val="404040"/>
          <w:lang w:val="af-ZA"/>
        </w:rPr>
        <w:t>camp</w:t>
      </w:r>
      <w:r w:rsidRPr="004630E0">
        <w:rPr>
          <w:rFonts w:ascii="Cambria" w:hAnsi="Cambria" w:cs="Tahoma"/>
          <w:color w:val="404040"/>
          <w:lang w:val="af-ZA"/>
        </w:rPr>
        <w:t xml:space="preserve"> as per meal plan.</w:t>
      </w:r>
    </w:p>
    <w:p w:rsidR="00B93A05" w:rsidRPr="004C4E19" w:rsidRDefault="00B93A05" w:rsidP="004B276D">
      <w:pPr>
        <w:spacing w:after="0"/>
        <w:ind w:right="-23"/>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B93A05" w:rsidRPr="004C4E19" w:rsidRDefault="00B93A05" w:rsidP="00B93A05">
      <w:pPr>
        <w:ind w:right="-23"/>
        <w:rPr>
          <w:rFonts w:ascii="Cambria" w:hAnsi="Cambria" w:cs="Tahoma"/>
          <w:b/>
          <w:bCs/>
          <w:color w:val="990501"/>
          <w:lang w:val="af-ZA"/>
          <w14:shadow w14:blurRad="50800" w14:dist="38100" w14:dir="2700000" w14:sx="100000" w14:sy="100000" w14:kx="0" w14:ky="0" w14:algn="tl">
            <w14:srgbClr w14:val="000000">
              <w14:alpha w14:val="60000"/>
            </w14:srgbClr>
          </w14:shadow>
        </w:rPr>
      </w:pPr>
      <w:r w:rsidRPr="004C4E19">
        <w:rPr>
          <w:rFonts w:ascii="Cambria" w:hAnsi="Cambria" w:cs="Tahoma"/>
          <w:b/>
          <w:bCs/>
          <w:color w:val="990501"/>
          <w:lang w:val="af-ZA"/>
          <w14:shadow w14:blurRad="50800" w14:dist="38100" w14:dir="2700000" w14:sx="100000" w14:sy="100000" w14:kx="0" w14:ky="0" w14:algn="tl">
            <w14:srgbClr w14:val="000000">
              <w14:alpha w14:val="60000"/>
            </w14:srgbClr>
          </w14:shadow>
        </w:rPr>
        <w:t xml:space="preserve">Day 7     Wadi Rum / Aqaba </w:t>
      </w:r>
    </w:p>
    <w:p w:rsidR="004B276D" w:rsidRDefault="00B93A05" w:rsidP="004B276D">
      <w:pPr>
        <w:ind w:right="-23"/>
        <w:jc w:val="both"/>
        <w:rPr>
          <w:rFonts w:ascii="Cambria" w:hAnsi="Cambria" w:cs="Tahoma"/>
          <w:color w:val="404040"/>
          <w:lang w:val="af-ZA"/>
        </w:rPr>
      </w:pPr>
      <w:r w:rsidRPr="005A59FA">
        <w:rPr>
          <w:rFonts w:ascii="Cambria" w:hAnsi="Cambria" w:cs="Tahoma"/>
          <w:color w:val="404040"/>
          <w:lang w:val="af-ZA"/>
        </w:rPr>
        <w:t xml:space="preserve">Breakfast at the </w:t>
      </w:r>
      <w:r>
        <w:rPr>
          <w:rFonts w:ascii="Cambria" w:hAnsi="Cambria" w:cs="Tahoma"/>
          <w:color w:val="404040"/>
          <w:lang w:val="af-ZA"/>
        </w:rPr>
        <w:t>camp</w:t>
      </w:r>
      <w:r w:rsidRPr="005A59FA">
        <w:rPr>
          <w:rFonts w:ascii="Cambria" w:hAnsi="Cambria" w:cs="Tahoma"/>
          <w:color w:val="404040"/>
          <w:lang w:val="af-ZA"/>
        </w:rPr>
        <w:t xml:space="preserve">.  </w:t>
      </w:r>
      <w:r>
        <w:rPr>
          <w:rFonts w:ascii="Cambria" w:hAnsi="Cambria" w:cs="Tahoma"/>
          <w:color w:val="404040"/>
          <w:lang w:val="af-ZA"/>
        </w:rPr>
        <w:t>Then drive to Aqaba,</w:t>
      </w:r>
      <w:r w:rsidRPr="00AB084F">
        <w:rPr>
          <w:rFonts w:ascii="Tahoma" w:hAnsi="Tahoma" w:cs="Tahoma"/>
          <w:color w:val="000080"/>
          <w:sz w:val="20"/>
          <w:szCs w:val="20"/>
          <w:lang w:val="af-ZA"/>
        </w:rPr>
        <w:t xml:space="preserve"> </w:t>
      </w:r>
      <w:r w:rsidRPr="00AB084F">
        <w:rPr>
          <w:rFonts w:ascii="Cambria" w:hAnsi="Cambria" w:cs="Tahoma"/>
          <w:color w:val="404040"/>
          <w:lang w:val="af-ZA"/>
        </w:rPr>
        <w:t>those interested in snorkeling can do so at one of the world's best conserved coral reefs. Overnight at the selected hotel as per meal plan.</w:t>
      </w:r>
    </w:p>
    <w:p w:rsidR="004B276D" w:rsidRPr="004B276D" w:rsidRDefault="004B276D" w:rsidP="004B276D">
      <w:pPr>
        <w:spacing w:after="0"/>
        <w:ind w:right="-23"/>
        <w:jc w:val="both"/>
        <w:rPr>
          <w:rFonts w:ascii="Cambria" w:hAnsi="Cambria" w:cs="Tahoma"/>
          <w:color w:val="404040"/>
          <w:lang w:val="af-ZA"/>
        </w:rPr>
      </w:pPr>
    </w:p>
    <w:p w:rsidR="00B93A05" w:rsidRDefault="00B93A05" w:rsidP="00B93A05">
      <w:pPr>
        <w:ind w:right="-23"/>
        <w:jc w:val="both"/>
        <w:rPr>
          <w:rFonts w:ascii="Cambria" w:hAnsi="Cambria" w:cs="Tahoma"/>
          <w:bCs/>
          <w:lang w:val="af-ZA"/>
        </w:rPr>
      </w:pPr>
      <w:r w:rsidRPr="004C4E19">
        <w:rPr>
          <w:rFonts w:ascii="Cambria" w:hAnsi="Cambria" w:cs="Tahoma"/>
          <w:b/>
          <w:bCs/>
          <w:color w:val="990501"/>
          <w:lang w:val="af-ZA"/>
          <w14:shadow w14:blurRad="50800" w14:dist="38100" w14:dir="2700000" w14:sx="100000" w14:sy="100000" w14:kx="0" w14:ky="0" w14:algn="tl">
            <w14:srgbClr w14:val="000000">
              <w14:alpha w14:val="60000"/>
            </w14:srgbClr>
          </w14:shadow>
        </w:rPr>
        <w:t>Day 8     Aqaba / Departure QAIA</w:t>
      </w:r>
    </w:p>
    <w:p w:rsidR="000A43B0" w:rsidRDefault="00B93A05" w:rsidP="007020DE">
      <w:pPr>
        <w:ind w:right="-23"/>
        <w:rPr>
          <w:rFonts w:ascii="Cambria" w:hAnsi="Cambria" w:cs="Tahoma"/>
          <w:color w:val="404040"/>
          <w:lang w:val="af-ZA"/>
        </w:rPr>
      </w:pPr>
      <w:r w:rsidRPr="00AB084F">
        <w:rPr>
          <w:rFonts w:ascii="Cambria" w:hAnsi="Cambria" w:cs="Tahoma"/>
          <w:color w:val="404040"/>
          <w:lang w:val="af-ZA"/>
        </w:rPr>
        <w:t>Breakfast at the hotel. Transfer to the airport. Assistance with formalities by a member of our staff and departure.</w:t>
      </w:r>
    </w:p>
    <w:p w:rsidR="004B276D" w:rsidRDefault="004B276D" w:rsidP="007020DE">
      <w:pPr>
        <w:ind w:right="-23"/>
        <w:rPr>
          <w:rFonts w:ascii="Cambria" w:hAnsi="Cambria" w:cs="Tahoma"/>
          <w:color w:val="404040"/>
          <w:lang w:val="af-ZA"/>
        </w:rPr>
      </w:pPr>
    </w:p>
    <w:p w:rsidR="004B276D" w:rsidRDefault="004B276D" w:rsidP="007020DE">
      <w:pPr>
        <w:ind w:right="-23"/>
        <w:rPr>
          <w:rFonts w:ascii="Cambria" w:hAnsi="Cambria" w:cs="Tahoma"/>
          <w:color w:val="404040"/>
          <w:lang w:val="af-ZA"/>
        </w:rPr>
      </w:pPr>
    </w:p>
    <w:p w:rsidR="004B276D" w:rsidRPr="007D1D2B" w:rsidRDefault="004B276D" w:rsidP="004B276D">
      <w:pPr>
        <w:shd w:val="clear" w:color="auto" w:fill="FFFFFF"/>
        <w:rPr>
          <w:rFonts w:ascii="Cambria" w:eastAsia="Times New Roman" w:hAnsi="Cambria"/>
          <w:color w:val="000000"/>
          <w:sz w:val="20"/>
          <w:szCs w:val="20"/>
        </w:rPr>
      </w:pPr>
      <w:r w:rsidRPr="007D1D2B">
        <w:rPr>
          <w:rFonts w:ascii="Cambria" w:eastAsia="Times New Roman" w:hAnsi="Cambria"/>
          <w:b/>
          <w:bCs/>
          <w:color w:val="000000"/>
          <w:u w:val="single"/>
        </w:rPr>
        <w:t>Included in the Program:</w:t>
      </w:r>
    </w:p>
    <w:p w:rsidR="004B276D" w:rsidRPr="007D1D2B" w:rsidRDefault="004B276D" w:rsidP="007D1D2B">
      <w:pPr>
        <w:pStyle w:val="ListParagraph"/>
        <w:numPr>
          <w:ilvl w:val="0"/>
          <w:numId w:val="12"/>
        </w:numPr>
        <w:shd w:val="clear" w:color="auto" w:fill="FFFFFF"/>
        <w:rPr>
          <w:rFonts w:ascii="Cambria" w:eastAsia="Times New Roman" w:hAnsi="Cambria" w:cstheme="minorBidi"/>
          <w:color w:val="000000"/>
        </w:rPr>
      </w:pPr>
      <w:r w:rsidRPr="007D1D2B">
        <w:rPr>
          <w:rFonts w:ascii="Cambria" w:hAnsi="Cambria" w:cstheme="minorBidi"/>
        </w:rPr>
        <w:t>Meet &amp; Greet upon arrival to Queen Alia Airport.</w:t>
      </w:r>
    </w:p>
    <w:p w:rsidR="004B276D" w:rsidRPr="007D1D2B" w:rsidRDefault="007D1D2B" w:rsidP="007D1D2B">
      <w:pPr>
        <w:pStyle w:val="ListParagraph"/>
        <w:numPr>
          <w:ilvl w:val="0"/>
          <w:numId w:val="12"/>
        </w:numPr>
        <w:shd w:val="clear" w:color="auto" w:fill="FFFFFF"/>
        <w:rPr>
          <w:rFonts w:ascii="Cambria" w:eastAsia="Times New Roman" w:hAnsi="Cambria" w:cstheme="minorBidi"/>
          <w:color w:val="000000"/>
        </w:rPr>
      </w:pPr>
      <w:r>
        <w:rPr>
          <w:rFonts w:ascii="Cambria" w:hAnsi="Cambria" w:cstheme="minorBidi"/>
        </w:rPr>
        <w:t xml:space="preserve">FREE </w:t>
      </w:r>
      <w:r w:rsidR="004B276D" w:rsidRPr="007D1D2B">
        <w:rPr>
          <w:rFonts w:ascii="Cambria" w:hAnsi="Cambria" w:cstheme="minorBidi"/>
        </w:rPr>
        <w:t>Visa process upon arrival to Queen Alia Airport</w:t>
      </w:r>
      <w:r>
        <w:rPr>
          <w:rFonts w:ascii="Cambria" w:hAnsi="Cambria" w:cstheme="minorBidi"/>
        </w:rPr>
        <w:t xml:space="preserve"> (Copy of the passport need to be one week before arrival date</w:t>
      </w:r>
      <w:proofErr w:type="gramStart"/>
      <w:r>
        <w:rPr>
          <w:rFonts w:ascii="Cambria" w:hAnsi="Cambria" w:cstheme="minorBidi"/>
        </w:rPr>
        <w:t>.(</w:t>
      </w:r>
      <w:proofErr w:type="gramEnd"/>
      <w:r>
        <w:rPr>
          <w:rFonts w:ascii="Cambria" w:hAnsi="Cambria" w:cstheme="minorBidi"/>
        </w:rPr>
        <w:t xml:space="preserve">individual &amp; groups). </w:t>
      </w:r>
    </w:p>
    <w:p w:rsidR="004B276D" w:rsidRPr="007D1D2B" w:rsidRDefault="004B276D" w:rsidP="007D1D2B">
      <w:pPr>
        <w:pStyle w:val="ListParagraph"/>
        <w:numPr>
          <w:ilvl w:val="0"/>
          <w:numId w:val="12"/>
        </w:numPr>
        <w:shd w:val="clear" w:color="auto" w:fill="FFFFFF"/>
        <w:rPr>
          <w:rFonts w:ascii="Cambria" w:eastAsia="Times New Roman" w:hAnsi="Cambria" w:cstheme="minorBidi"/>
          <w:color w:val="000000"/>
        </w:rPr>
      </w:pPr>
      <w:r w:rsidRPr="007D1D2B">
        <w:rPr>
          <w:rFonts w:ascii="Cambria" w:hAnsi="Cambria" w:cstheme="minorBidi"/>
        </w:rPr>
        <w:t>Permanent English Licensed guide all through program for group above than 6 guests.  </w:t>
      </w:r>
    </w:p>
    <w:p w:rsidR="004B276D" w:rsidRPr="007D1D2B" w:rsidRDefault="004B276D" w:rsidP="007D1D2B">
      <w:pPr>
        <w:pStyle w:val="ListParagraph"/>
        <w:numPr>
          <w:ilvl w:val="0"/>
          <w:numId w:val="12"/>
        </w:numPr>
        <w:shd w:val="clear" w:color="auto" w:fill="FFFFFF"/>
        <w:rPr>
          <w:rFonts w:ascii="Cambria" w:eastAsia="Times New Roman" w:hAnsi="Cambria" w:cstheme="minorBidi"/>
          <w:color w:val="000000"/>
        </w:rPr>
      </w:pPr>
      <w:r w:rsidRPr="007D1D2B">
        <w:rPr>
          <w:rFonts w:ascii="Cambria" w:hAnsi="Cambria" w:cstheme="minorBidi"/>
        </w:rPr>
        <w:t>Local English Speaking Guide for group less than 6 guests in Jerash &amp; Petra only.</w:t>
      </w:r>
    </w:p>
    <w:p w:rsidR="004B276D" w:rsidRPr="007D1D2B" w:rsidRDefault="004B276D" w:rsidP="007D1D2B">
      <w:pPr>
        <w:pStyle w:val="ListParagraph"/>
        <w:numPr>
          <w:ilvl w:val="0"/>
          <w:numId w:val="12"/>
        </w:numPr>
        <w:shd w:val="clear" w:color="auto" w:fill="FFFFFF"/>
        <w:rPr>
          <w:rFonts w:ascii="Cambria" w:eastAsia="Times New Roman" w:hAnsi="Cambria" w:cstheme="minorBidi"/>
          <w:color w:val="000000"/>
        </w:rPr>
      </w:pPr>
      <w:r w:rsidRPr="007D1D2B">
        <w:rPr>
          <w:rFonts w:ascii="Cambria" w:hAnsi="Cambria" w:cstheme="minorBidi"/>
        </w:rPr>
        <w:t>Hotel Accommodation in 3*</w:t>
      </w:r>
      <w:r w:rsidR="00DC16B2">
        <w:rPr>
          <w:rFonts w:ascii="Cambria" w:hAnsi="Cambria" w:cstheme="minorBidi"/>
        </w:rPr>
        <w:t xml:space="preserve"> &amp; 4</w:t>
      </w:r>
      <w:proofErr w:type="gramStart"/>
      <w:r w:rsidR="00DC16B2">
        <w:rPr>
          <w:rFonts w:ascii="Cambria" w:hAnsi="Cambria" w:cstheme="minorBidi"/>
        </w:rPr>
        <w:t xml:space="preserve">* </w:t>
      </w:r>
      <w:r w:rsidRPr="007D1D2B">
        <w:rPr>
          <w:rFonts w:ascii="Cambria" w:hAnsi="Cambria" w:cstheme="minorBidi"/>
        </w:rPr>
        <w:t xml:space="preserve"> hotel</w:t>
      </w:r>
      <w:r w:rsidR="00DC16B2">
        <w:rPr>
          <w:rFonts w:ascii="Cambria" w:hAnsi="Cambria" w:cstheme="minorBidi"/>
        </w:rPr>
        <w:t>s</w:t>
      </w:r>
      <w:proofErr w:type="gramEnd"/>
      <w:r w:rsidR="00DC16B2">
        <w:rPr>
          <w:rFonts w:ascii="Cambria" w:hAnsi="Cambria" w:cstheme="minorBidi"/>
        </w:rPr>
        <w:t xml:space="preserve"> </w:t>
      </w:r>
      <w:r w:rsidRPr="007D1D2B">
        <w:rPr>
          <w:rFonts w:ascii="Cambria" w:hAnsi="Cambria" w:cstheme="minorBidi"/>
        </w:rPr>
        <w:t xml:space="preserve"> per person sharing twin/double bed room on B/B basis.</w:t>
      </w:r>
    </w:p>
    <w:p w:rsidR="004B276D" w:rsidRPr="007D1D2B" w:rsidRDefault="004B276D" w:rsidP="007D1D2B">
      <w:pPr>
        <w:pStyle w:val="ListParagraph"/>
        <w:numPr>
          <w:ilvl w:val="0"/>
          <w:numId w:val="12"/>
        </w:numPr>
        <w:shd w:val="clear" w:color="auto" w:fill="FFFFFF"/>
        <w:rPr>
          <w:rFonts w:ascii="Cambria" w:eastAsia="Times New Roman" w:hAnsi="Cambria" w:cstheme="minorBidi"/>
          <w:color w:val="000000"/>
        </w:rPr>
      </w:pPr>
      <w:r w:rsidRPr="007D1D2B">
        <w:rPr>
          <w:rFonts w:ascii="Cambria" w:hAnsi="Cambria" w:cstheme="minorBidi"/>
        </w:rPr>
        <w:t>Air Conditioned Tourist bus all through program as per below schedule.</w:t>
      </w:r>
    </w:p>
    <w:p w:rsidR="004B276D" w:rsidRPr="007D1D2B" w:rsidRDefault="004B276D" w:rsidP="007D1D2B">
      <w:pPr>
        <w:pStyle w:val="ListParagraph"/>
        <w:numPr>
          <w:ilvl w:val="0"/>
          <w:numId w:val="12"/>
        </w:numPr>
        <w:shd w:val="clear" w:color="auto" w:fill="FFFFFF"/>
        <w:rPr>
          <w:rFonts w:ascii="Cambria" w:eastAsia="Times New Roman" w:hAnsi="Cambria" w:cstheme="minorBidi"/>
          <w:color w:val="000000"/>
        </w:rPr>
      </w:pPr>
      <w:r w:rsidRPr="007D1D2B">
        <w:rPr>
          <w:rFonts w:ascii="Cambria" w:hAnsi="Cambria" w:cstheme="minorBidi"/>
        </w:rPr>
        <w:t>Two hours Jeep ride inside the desert.</w:t>
      </w:r>
    </w:p>
    <w:p w:rsidR="004B276D" w:rsidRPr="007D1D2B" w:rsidRDefault="004B276D" w:rsidP="007D1D2B">
      <w:pPr>
        <w:pStyle w:val="ListParagraph"/>
        <w:numPr>
          <w:ilvl w:val="0"/>
          <w:numId w:val="12"/>
        </w:numPr>
        <w:shd w:val="clear" w:color="auto" w:fill="FFFFFF"/>
        <w:rPr>
          <w:rFonts w:ascii="Cambria" w:eastAsia="Times New Roman" w:hAnsi="Cambria" w:cstheme="minorBidi"/>
          <w:color w:val="000000"/>
        </w:rPr>
      </w:pPr>
      <w:r w:rsidRPr="007D1D2B">
        <w:rPr>
          <w:rFonts w:ascii="Cambria" w:hAnsi="Cambria" w:cstheme="minorBidi"/>
        </w:rPr>
        <w:t>Entrance fees to the sites mentioned in the program</w:t>
      </w:r>
      <w:r w:rsidRPr="007D1D2B">
        <w:rPr>
          <w:rFonts w:ascii="Cambria" w:eastAsia="Times New Roman" w:hAnsi="Cambria" w:cstheme="minorBidi"/>
          <w:color w:val="17365D"/>
        </w:rPr>
        <w:t>.</w:t>
      </w:r>
    </w:p>
    <w:p w:rsidR="004B276D" w:rsidRPr="007D1D2B" w:rsidRDefault="004B276D" w:rsidP="007D1D2B">
      <w:pPr>
        <w:pStyle w:val="ListParagraph"/>
        <w:numPr>
          <w:ilvl w:val="0"/>
          <w:numId w:val="12"/>
        </w:numPr>
        <w:shd w:val="clear" w:color="auto" w:fill="FFFFFF"/>
        <w:rPr>
          <w:rFonts w:ascii="Cambria" w:eastAsia="Times New Roman" w:hAnsi="Cambria" w:cstheme="minorBidi"/>
          <w:color w:val="000000"/>
        </w:rPr>
      </w:pPr>
      <w:r w:rsidRPr="007D1D2B">
        <w:rPr>
          <w:rFonts w:ascii="Cambria" w:eastAsia="Times New Roman" w:hAnsi="Cambria" w:cstheme="minorBidi"/>
          <w:color w:val="000000"/>
        </w:rPr>
        <w:t>Mineral Water &amp; free WIFI throughout the trip in Bus.</w:t>
      </w:r>
    </w:p>
    <w:p w:rsidR="004B276D" w:rsidRPr="007D1D2B" w:rsidRDefault="004B276D" w:rsidP="007D1D2B">
      <w:pPr>
        <w:pStyle w:val="ListParagraph"/>
        <w:numPr>
          <w:ilvl w:val="0"/>
          <w:numId w:val="12"/>
        </w:numPr>
        <w:shd w:val="clear" w:color="auto" w:fill="FFFFFF"/>
        <w:rPr>
          <w:rFonts w:ascii="Cambria" w:eastAsia="Times New Roman" w:hAnsi="Cambria" w:cstheme="minorBidi"/>
          <w:color w:val="000000"/>
        </w:rPr>
      </w:pPr>
      <w:r w:rsidRPr="007D1D2B">
        <w:rPr>
          <w:rFonts w:ascii="Cambria" w:eastAsia="Times New Roman" w:hAnsi="Cambria" w:cstheme="minorBidi"/>
          <w:color w:val="000000"/>
        </w:rPr>
        <w:t xml:space="preserve">Free cell Phone for tour Manager with local Calls &amp; SMS during the trip </w:t>
      </w:r>
      <w:proofErr w:type="gramStart"/>
      <w:r w:rsidRPr="007D1D2B">
        <w:rPr>
          <w:rFonts w:ascii="Cambria" w:eastAsia="Times New Roman" w:hAnsi="Cambria" w:cstheme="minorBidi"/>
          <w:color w:val="000000"/>
        </w:rPr>
        <w:t>( one</w:t>
      </w:r>
      <w:proofErr w:type="gramEnd"/>
      <w:r w:rsidRPr="007D1D2B">
        <w:rPr>
          <w:rFonts w:ascii="Cambria" w:eastAsia="Times New Roman" w:hAnsi="Cambria" w:cstheme="minorBidi"/>
          <w:color w:val="000000"/>
        </w:rPr>
        <w:t xml:space="preserve"> Phone per Group ).</w:t>
      </w:r>
    </w:p>
    <w:p w:rsidR="004B276D" w:rsidRPr="007D1D2B" w:rsidRDefault="004B276D" w:rsidP="007D1D2B">
      <w:pPr>
        <w:pStyle w:val="ListParagraph"/>
        <w:numPr>
          <w:ilvl w:val="0"/>
          <w:numId w:val="12"/>
        </w:numPr>
        <w:shd w:val="clear" w:color="auto" w:fill="FFFFFF"/>
        <w:rPr>
          <w:rFonts w:ascii="Cambria" w:eastAsia="Times New Roman" w:hAnsi="Cambria" w:cstheme="minorBidi"/>
          <w:color w:val="000000"/>
        </w:rPr>
      </w:pPr>
      <w:r w:rsidRPr="007D1D2B">
        <w:rPr>
          <w:rFonts w:ascii="Cambria" w:eastAsia="Times New Roman" w:hAnsi="Cambria" w:cstheme="minorBidi"/>
          <w:b/>
          <w:bCs/>
          <w:color w:val="000000"/>
        </w:rPr>
        <w:t>One Free pax for group above than 15 guests sharing twin bed room at the same basis.</w:t>
      </w:r>
    </w:p>
    <w:p w:rsidR="004B276D" w:rsidRPr="007D1D2B" w:rsidRDefault="004B276D" w:rsidP="007D1D2B">
      <w:pPr>
        <w:shd w:val="clear" w:color="auto" w:fill="FFFFFF"/>
        <w:tabs>
          <w:tab w:val="left" w:pos="960"/>
        </w:tabs>
        <w:spacing w:after="0"/>
        <w:rPr>
          <w:rFonts w:ascii="Cambria" w:eastAsia="Times New Roman" w:hAnsi="Cambria"/>
          <w:color w:val="000000"/>
        </w:rPr>
      </w:pPr>
      <w:r w:rsidRPr="007D1D2B">
        <w:rPr>
          <w:rFonts w:ascii="Cambria" w:eastAsia="Times New Roman" w:hAnsi="Cambria"/>
          <w:b/>
          <w:bCs/>
          <w:color w:val="000000"/>
        </w:rPr>
        <w:t> </w:t>
      </w:r>
      <w:r w:rsidR="007D1D2B">
        <w:rPr>
          <w:rFonts w:ascii="Cambria" w:eastAsia="Times New Roman" w:hAnsi="Cambria"/>
          <w:b/>
          <w:bCs/>
          <w:color w:val="000000"/>
        </w:rPr>
        <w:tab/>
      </w:r>
    </w:p>
    <w:p w:rsidR="004B276D" w:rsidRPr="007D1D2B" w:rsidRDefault="004B276D" w:rsidP="007D1D2B">
      <w:pPr>
        <w:shd w:val="clear" w:color="auto" w:fill="FFFFFF"/>
        <w:rPr>
          <w:rFonts w:ascii="Cambria" w:eastAsia="Times New Roman" w:hAnsi="Cambria"/>
          <w:color w:val="000000"/>
          <w:sz w:val="20"/>
          <w:szCs w:val="20"/>
        </w:rPr>
      </w:pPr>
      <w:r w:rsidRPr="007D1D2B">
        <w:rPr>
          <w:rFonts w:ascii="Cambria" w:eastAsia="Times New Roman" w:hAnsi="Cambria"/>
          <w:b/>
          <w:bCs/>
          <w:color w:val="000000"/>
          <w:u w:val="single"/>
        </w:rPr>
        <w:t xml:space="preserve">Not </w:t>
      </w:r>
      <w:proofErr w:type="gramStart"/>
      <w:r w:rsidRPr="007D1D2B">
        <w:rPr>
          <w:rFonts w:ascii="Cambria" w:eastAsia="Times New Roman" w:hAnsi="Cambria"/>
          <w:b/>
          <w:bCs/>
          <w:color w:val="000000"/>
          <w:u w:val="single"/>
        </w:rPr>
        <w:t>Included</w:t>
      </w:r>
      <w:proofErr w:type="gramEnd"/>
      <w:r w:rsidRPr="007D1D2B">
        <w:rPr>
          <w:rFonts w:ascii="Cambria" w:eastAsia="Times New Roman" w:hAnsi="Cambria"/>
          <w:b/>
          <w:bCs/>
          <w:color w:val="000000"/>
          <w:u w:val="single"/>
        </w:rPr>
        <w:t xml:space="preserve"> in the program:</w:t>
      </w:r>
    </w:p>
    <w:p w:rsidR="004B276D" w:rsidRPr="007D1D2B" w:rsidRDefault="004B276D" w:rsidP="007D1D2B">
      <w:pPr>
        <w:pStyle w:val="ListParagraph"/>
        <w:numPr>
          <w:ilvl w:val="0"/>
          <w:numId w:val="12"/>
        </w:numPr>
        <w:shd w:val="clear" w:color="auto" w:fill="FFFFFF"/>
        <w:rPr>
          <w:rFonts w:ascii="Cambria" w:eastAsia="Times New Roman" w:hAnsi="Cambria" w:cstheme="minorBidi"/>
          <w:color w:val="000000"/>
        </w:rPr>
      </w:pPr>
      <w:r w:rsidRPr="007D1D2B">
        <w:rPr>
          <w:rFonts w:ascii="Cambria" w:hAnsi="Cambria" w:cstheme="minorBidi"/>
        </w:rPr>
        <w:t xml:space="preserve">Any personal expenses such Beverages, alcoholic, lunches, dinners, laundry </w:t>
      </w:r>
      <w:proofErr w:type="gramStart"/>
      <w:r w:rsidRPr="007D1D2B">
        <w:rPr>
          <w:rFonts w:ascii="Cambria" w:hAnsi="Cambria" w:cstheme="minorBidi"/>
        </w:rPr>
        <w:t>est</w:t>
      </w:r>
      <w:proofErr w:type="gramEnd"/>
      <w:r w:rsidRPr="007D1D2B">
        <w:rPr>
          <w:rFonts w:ascii="Cambria" w:hAnsi="Cambria" w:cstheme="minorBidi"/>
        </w:rPr>
        <w:t>.</w:t>
      </w:r>
    </w:p>
    <w:p w:rsidR="004B276D" w:rsidRPr="007D1D2B" w:rsidRDefault="004B276D" w:rsidP="007D1D2B">
      <w:pPr>
        <w:pStyle w:val="ListParagraph"/>
        <w:numPr>
          <w:ilvl w:val="0"/>
          <w:numId w:val="12"/>
        </w:numPr>
        <w:shd w:val="clear" w:color="auto" w:fill="FFFFFF"/>
        <w:rPr>
          <w:rFonts w:ascii="Cambria" w:eastAsia="Times New Roman" w:hAnsi="Cambria" w:cstheme="minorBidi"/>
          <w:color w:val="000000"/>
        </w:rPr>
      </w:pPr>
      <w:r w:rsidRPr="007D1D2B">
        <w:rPr>
          <w:rFonts w:ascii="Cambria" w:hAnsi="Cambria" w:cstheme="minorBidi"/>
        </w:rPr>
        <w:t>Tips for driver, hotel staff, restaurant</w:t>
      </w:r>
      <w:proofErr w:type="gramStart"/>
      <w:r w:rsidRPr="007D1D2B">
        <w:rPr>
          <w:rFonts w:ascii="Cambria" w:hAnsi="Cambria" w:cstheme="minorBidi"/>
        </w:rPr>
        <w:t>,  &amp;</w:t>
      </w:r>
      <w:proofErr w:type="gramEnd"/>
      <w:r w:rsidRPr="007D1D2B">
        <w:rPr>
          <w:rFonts w:ascii="Cambria" w:hAnsi="Cambria" w:cstheme="minorBidi"/>
        </w:rPr>
        <w:t xml:space="preserve"> Guide during the tour.</w:t>
      </w:r>
    </w:p>
    <w:p w:rsidR="004B276D" w:rsidRPr="007D1D2B" w:rsidRDefault="004B276D" w:rsidP="007D1D2B">
      <w:pPr>
        <w:pStyle w:val="ListParagraph"/>
        <w:numPr>
          <w:ilvl w:val="0"/>
          <w:numId w:val="12"/>
        </w:numPr>
        <w:shd w:val="clear" w:color="auto" w:fill="FFFFFF"/>
        <w:rPr>
          <w:rFonts w:ascii="Cambria" w:eastAsia="Times New Roman" w:hAnsi="Cambria" w:cstheme="minorBidi"/>
          <w:color w:val="000000"/>
        </w:rPr>
      </w:pPr>
      <w:r w:rsidRPr="007D1D2B">
        <w:rPr>
          <w:rFonts w:ascii="Cambria" w:hAnsi="Cambria" w:cstheme="minorBidi"/>
        </w:rPr>
        <w:t>Visa &amp; Departure tax unless we receive passport copies at least one week before group arrival.</w:t>
      </w:r>
    </w:p>
    <w:p w:rsidR="007D1D2B" w:rsidRPr="007D1D2B" w:rsidRDefault="007D1D2B" w:rsidP="007D1D2B">
      <w:pPr>
        <w:pStyle w:val="ListParagraph"/>
        <w:numPr>
          <w:ilvl w:val="0"/>
          <w:numId w:val="12"/>
        </w:numPr>
        <w:shd w:val="clear" w:color="auto" w:fill="FFFFFF"/>
        <w:rPr>
          <w:rFonts w:ascii="Cambria" w:eastAsia="Times New Roman" w:hAnsi="Cambria"/>
          <w:color w:val="000000"/>
        </w:rPr>
      </w:pPr>
    </w:p>
    <w:p w:rsidR="004B276D" w:rsidRPr="007D1D2B" w:rsidRDefault="004B276D" w:rsidP="007D1D2B">
      <w:pPr>
        <w:shd w:val="clear" w:color="auto" w:fill="FFFFFF"/>
        <w:rPr>
          <w:rFonts w:ascii="Cambria" w:eastAsia="Times New Roman" w:hAnsi="Cambria"/>
          <w:color w:val="000000"/>
        </w:rPr>
      </w:pPr>
    </w:p>
    <w:p w:rsidR="004B276D" w:rsidRPr="007D1D2B" w:rsidRDefault="004B276D" w:rsidP="004B276D">
      <w:pPr>
        <w:shd w:val="clear" w:color="auto" w:fill="FFFFFF"/>
        <w:jc w:val="center"/>
        <w:rPr>
          <w:rFonts w:ascii="Cambria" w:eastAsia="Times New Roman" w:hAnsi="Cambria"/>
          <w:color w:val="000000"/>
        </w:rPr>
      </w:pPr>
    </w:p>
    <w:p w:rsidR="004B276D" w:rsidRPr="007D1D2B" w:rsidRDefault="004B276D" w:rsidP="004B276D">
      <w:pPr>
        <w:ind w:right="-23"/>
        <w:rPr>
          <w:rFonts w:ascii="Cambria" w:hAnsi="Cambria"/>
        </w:rPr>
      </w:pPr>
    </w:p>
    <w:sectPr w:rsidR="004B276D" w:rsidRPr="007D1D2B" w:rsidSect="004B276D">
      <w:headerReference w:type="even" r:id="rId8"/>
      <w:headerReference w:type="default" r:id="rId9"/>
      <w:footerReference w:type="even" r:id="rId10"/>
      <w:footerReference w:type="default" r:id="rId11"/>
      <w:headerReference w:type="first" r:id="rId12"/>
      <w:footerReference w:type="first" r:id="rId13"/>
      <w:pgSz w:w="11906" w:h="16838"/>
      <w:pgMar w:top="886" w:right="875" w:bottom="1134" w:left="1358" w:header="360" w:footer="1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1C8" w:rsidRDefault="004E51C8" w:rsidP="007A4CA2">
      <w:pPr>
        <w:spacing w:after="0" w:line="240" w:lineRule="auto"/>
      </w:pPr>
      <w:r>
        <w:separator/>
      </w:r>
    </w:p>
  </w:endnote>
  <w:endnote w:type="continuationSeparator" w:id="0">
    <w:p w:rsidR="004E51C8" w:rsidRDefault="004E51C8" w:rsidP="007A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nowrite">
    <w:altName w:val="Arial"/>
    <w:charset w:val="00"/>
    <w:family w:val="roman"/>
    <w:pitch w:val="variable"/>
    <w:sig w:usb0="00000001" w:usb1="00000040" w:usb2="00000000" w:usb3="00000000" w:csb0="0000011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C7" w:rsidRDefault="00A120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76D" w:rsidRPr="00A120C7" w:rsidRDefault="004B276D" w:rsidP="00A120C7">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C7" w:rsidRDefault="00A120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1C8" w:rsidRDefault="004E51C8" w:rsidP="007A4CA2">
      <w:pPr>
        <w:spacing w:after="0" w:line="240" w:lineRule="auto"/>
      </w:pPr>
      <w:r>
        <w:separator/>
      </w:r>
    </w:p>
  </w:footnote>
  <w:footnote w:type="continuationSeparator" w:id="0">
    <w:p w:rsidR="004E51C8" w:rsidRDefault="004E51C8" w:rsidP="007A4C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C7" w:rsidRDefault="00A120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167" w:rsidRDefault="00A120C7" w:rsidP="004C0167">
    <w:pPr>
      <w:pStyle w:val="Header"/>
      <w:jc w:val="center"/>
    </w:pPr>
    <w:r>
      <w:rPr>
        <w:noProof/>
        <w:lang w:val="en-US"/>
      </w:rPr>
      <w:drawing>
        <wp:inline distT="0" distB="0" distL="0" distR="0">
          <wp:extent cx="1905000" cy="923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velvoayges Logo.jpg"/>
                  <pic:cNvPicPr/>
                </pic:nvPicPr>
                <pic:blipFill>
                  <a:blip r:embed="rId1">
                    <a:extLst>
                      <a:ext uri="{28A0092B-C50C-407E-A947-70E740481C1C}">
                        <a14:useLocalDpi xmlns:a14="http://schemas.microsoft.com/office/drawing/2010/main" val="0"/>
                      </a:ext>
                    </a:extLst>
                  </a:blip>
                  <a:stretch>
                    <a:fillRect/>
                  </a:stretch>
                </pic:blipFill>
                <pic:spPr>
                  <a:xfrm>
                    <a:off x="0" y="0"/>
                    <a:ext cx="1905000" cy="92392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C7" w:rsidRDefault="00A120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114E0"/>
    <w:multiLevelType w:val="hybridMultilevel"/>
    <w:tmpl w:val="8DCAFCD4"/>
    <w:lvl w:ilvl="0" w:tplc="0809000D">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DB424B"/>
    <w:multiLevelType w:val="hybridMultilevel"/>
    <w:tmpl w:val="D38646DA"/>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9D60D5"/>
    <w:multiLevelType w:val="hybridMultilevel"/>
    <w:tmpl w:val="C374CF72"/>
    <w:lvl w:ilvl="0" w:tplc="C366A9FC">
      <w:numFmt w:val="bullet"/>
      <w:lvlText w:val="·"/>
      <w:lvlJc w:val="left"/>
      <w:pPr>
        <w:ind w:left="780" w:hanging="420"/>
      </w:pPr>
      <w:rPr>
        <w:rFonts w:ascii="Helvetica" w:eastAsia="Times New Roman" w:hAnsi="Helvetic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EB73C5"/>
    <w:multiLevelType w:val="hybridMultilevel"/>
    <w:tmpl w:val="3EFC92AA"/>
    <w:lvl w:ilvl="0" w:tplc="C366A9FC">
      <w:numFmt w:val="bullet"/>
      <w:lvlText w:val="·"/>
      <w:lvlJc w:val="left"/>
      <w:pPr>
        <w:ind w:left="1140" w:hanging="420"/>
      </w:pPr>
      <w:rPr>
        <w:rFonts w:ascii="Helvetica" w:eastAsia="Times New Roman" w:hAnsi="Helvetic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21924B5"/>
    <w:multiLevelType w:val="hybridMultilevel"/>
    <w:tmpl w:val="CBF61ED0"/>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582CD0"/>
    <w:multiLevelType w:val="hybridMultilevel"/>
    <w:tmpl w:val="D7988FC4"/>
    <w:lvl w:ilvl="0" w:tplc="C366A9FC">
      <w:numFmt w:val="bullet"/>
      <w:lvlText w:val="·"/>
      <w:lvlJc w:val="left"/>
      <w:pPr>
        <w:ind w:left="780" w:hanging="420"/>
      </w:pPr>
      <w:rPr>
        <w:rFonts w:ascii="Helvetica" w:eastAsia="Times New Roman" w:hAnsi="Helvetic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36331E"/>
    <w:multiLevelType w:val="hybridMultilevel"/>
    <w:tmpl w:val="95DED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077D75"/>
    <w:multiLevelType w:val="hybridMultilevel"/>
    <w:tmpl w:val="7B9441C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697479"/>
    <w:multiLevelType w:val="hybridMultilevel"/>
    <w:tmpl w:val="20C207AE"/>
    <w:lvl w:ilvl="0" w:tplc="C6A684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9B7F61"/>
    <w:multiLevelType w:val="hybridMultilevel"/>
    <w:tmpl w:val="AF00130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5625228D"/>
    <w:multiLevelType w:val="hybridMultilevel"/>
    <w:tmpl w:val="4EF2FC3A"/>
    <w:lvl w:ilvl="0" w:tplc="08090003">
      <w:start w:val="1"/>
      <w:numFmt w:val="bullet"/>
      <w:lvlText w:val="o"/>
      <w:lvlJc w:val="left"/>
      <w:pPr>
        <w:ind w:left="1847" w:hanging="360"/>
      </w:pPr>
      <w:rPr>
        <w:rFonts w:ascii="Courier New" w:hAnsi="Courier New" w:cs="Courier New" w:hint="default"/>
      </w:rPr>
    </w:lvl>
    <w:lvl w:ilvl="1" w:tplc="08090003" w:tentative="1">
      <w:start w:val="1"/>
      <w:numFmt w:val="bullet"/>
      <w:lvlText w:val="o"/>
      <w:lvlJc w:val="left"/>
      <w:pPr>
        <w:ind w:left="2567" w:hanging="360"/>
      </w:pPr>
      <w:rPr>
        <w:rFonts w:ascii="Courier New" w:hAnsi="Courier New" w:cs="Courier New" w:hint="default"/>
      </w:rPr>
    </w:lvl>
    <w:lvl w:ilvl="2" w:tplc="08090005" w:tentative="1">
      <w:start w:val="1"/>
      <w:numFmt w:val="bullet"/>
      <w:lvlText w:val=""/>
      <w:lvlJc w:val="left"/>
      <w:pPr>
        <w:ind w:left="3287" w:hanging="360"/>
      </w:pPr>
      <w:rPr>
        <w:rFonts w:ascii="Wingdings" w:hAnsi="Wingdings" w:hint="default"/>
      </w:rPr>
    </w:lvl>
    <w:lvl w:ilvl="3" w:tplc="08090001" w:tentative="1">
      <w:start w:val="1"/>
      <w:numFmt w:val="bullet"/>
      <w:lvlText w:val=""/>
      <w:lvlJc w:val="left"/>
      <w:pPr>
        <w:ind w:left="4007" w:hanging="360"/>
      </w:pPr>
      <w:rPr>
        <w:rFonts w:ascii="Symbol" w:hAnsi="Symbol" w:hint="default"/>
      </w:rPr>
    </w:lvl>
    <w:lvl w:ilvl="4" w:tplc="08090003" w:tentative="1">
      <w:start w:val="1"/>
      <w:numFmt w:val="bullet"/>
      <w:lvlText w:val="o"/>
      <w:lvlJc w:val="left"/>
      <w:pPr>
        <w:ind w:left="4727" w:hanging="360"/>
      </w:pPr>
      <w:rPr>
        <w:rFonts w:ascii="Courier New" w:hAnsi="Courier New" w:cs="Courier New" w:hint="default"/>
      </w:rPr>
    </w:lvl>
    <w:lvl w:ilvl="5" w:tplc="08090005" w:tentative="1">
      <w:start w:val="1"/>
      <w:numFmt w:val="bullet"/>
      <w:lvlText w:val=""/>
      <w:lvlJc w:val="left"/>
      <w:pPr>
        <w:ind w:left="5447" w:hanging="360"/>
      </w:pPr>
      <w:rPr>
        <w:rFonts w:ascii="Wingdings" w:hAnsi="Wingdings" w:hint="default"/>
      </w:rPr>
    </w:lvl>
    <w:lvl w:ilvl="6" w:tplc="08090001" w:tentative="1">
      <w:start w:val="1"/>
      <w:numFmt w:val="bullet"/>
      <w:lvlText w:val=""/>
      <w:lvlJc w:val="left"/>
      <w:pPr>
        <w:ind w:left="6167" w:hanging="360"/>
      </w:pPr>
      <w:rPr>
        <w:rFonts w:ascii="Symbol" w:hAnsi="Symbol" w:hint="default"/>
      </w:rPr>
    </w:lvl>
    <w:lvl w:ilvl="7" w:tplc="08090003" w:tentative="1">
      <w:start w:val="1"/>
      <w:numFmt w:val="bullet"/>
      <w:lvlText w:val="o"/>
      <w:lvlJc w:val="left"/>
      <w:pPr>
        <w:ind w:left="6887" w:hanging="360"/>
      </w:pPr>
      <w:rPr>
        <w:rFonts w:ascii="Courier New" w:hAnsi="Courier New" w:cs="Courier New" w:hint="default"/>
      </w:rPr>
    </w:lvl>
    <w:lvl w:ilvl="8" w:tplc="08090005" w:tentative="1">
      <w:start w:val="1"/>
      <w:numFmt w:val="bullet"/>
      <w:lvlText w:val=""/>
      <w:lvlJc w:val="left"/>
      <w:pPr>
        <w:ind w:left="7607" w:hanging="360"/>
      </w:pPr>
      <w:rPr>
        <w:rFonts w:ascii="Wingdings" w:hAnsi="Wingdings" w:hint="default"/>
      </w:rPr>
    </w:lvl>
  </w:abstractNum>
  <w:abstractNum w:abstractNumId="11">
    <w:nsid w:val="7057009E"/>
    <w:multiLevelType w:val="hybridMultilevel"/>
    <w:tmpl w:val="BEC6631E"/>
    <w:lvl w:ilvl="0" w:tplc="8D5A47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AF6D1C"/>
    <w:multiLevelType w:val="hybridMultilevel"/>
    <w:tmpl w:val="0EB220BA"/>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4"/>
  </w:num>
  <w:num w:numId="5">
    <w:abstractNumId w:val="8"/>
  </w:num>
  <w:num w:numId="6">
    <w:abstractNumId w:val="12"/>
  </w:num>
  <w:num w:numId="7">
    <w:abstractNumId w:val="9"/>
  </w:num>
  <w:num w:numId="8">
    <w:abstractNumId w:val="10"/>
  </w:num>
  <w:num w:numId="9">
    <w:abstractNumId w:val="1"/>
  </w:num>
  <w:num w:numId="10">
    <w:abstractNumId w:val="6"/>
  </w:num>
  <w:num w:numId="11">
    <w:abstractNumId w:val="2"/>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A05"/>
    <w:rsid w:val="000A43B0"/>
    <w:rsid w:val="00241350"/>
    <w:rsid w:val="003274BF"/>
    <w:rsid w:val="00356187"/>
    <w:rsid w:val="00405DFF"/>
    <w:rsid w:val="00474DCE"/>
    <w:rsid w:val="004B276D"/>
    <w:rsid w:val="004C0167"/>
    <w:rsid w:val="004E51C8"/>
    <w:rsid w:val="006C0778"/>
    <w:rsid w:val="007020DE"/>
    <w:rsid w:val="00726C60"/>
    <w:rsid w:val="007A4CA2"/>
    <w:rsid w:val="007D1D2B"/>
    <w:rsid w:val="009F217B"/>
    <w:rsid w:val="00A120C7"/>
    <w:rsid w:val="00B93A05"/>
    <w:rsid w:val="00C626BE"/>
    <w:rsid w:val="00DC16B2"/>
    <w:rsid w:val="00FE5AEA"/>
    <w:rsid w:val="00FF65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A2"/>
    <w:pPr>
      <w:spacing w:after="0" w:line="240" w:lineRule="auto"/>
    </w:pPr>
  </w:style>
  <w:style w:type="paragraph" w:styleId="Header">
    <w:name w:val="header"/>
    <w:basedOn w:val="Normal"/>
    <w:link w:val="HeaderChar"/>
    <w:uiPriority w:val="99"/>
    <w:unhideWhenUsed/>
    <w:rsid w:val="007A4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CA2"/>
  </w:style>
  <w:style w:type="paragraph" w:styleId="Footer">
    <w:name w:val="footer"/>
    <w:basedOn w:val="Normal"/>
    <w:link w:val="FooterChar"/>
    <w:uiPriority w:val="99"/>
    <w:unhideWhenUsed/>
    <w:rsid w:val="007A4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CA2"/>
  </w:style>
  <w:style w:type="paragraph" w:styleId="ListParagraph">
    <w:name w:val="List Paragraph"/>
    <w:basedOn w:val="Normal"/>
    <w:uiPriority w:val="34"/>
    <w:qFormat/>
    <w:rsid w:val="00B93A05"/>
    <w:pPr>
      <w:spacing w:after="200" w:line="276" w:lineRule="auto"/>
      <w:ind w:left="720"/>
      <w:contextualSpacing/>
    </w:pPr>
    <w:rPr>
      <w:rFonts w:ascii="Calibri" w:eastAsia="Calibri" w:hAnsi="Calibri" w:cs="Arial"/>
    </w:rPr>
  </w:style>
  <w:style w:type="paragraph" w:styleId="BalloonText">
    <w:name w:val="Balloon Text"/>
    <w:basedOn w:val="Normal"/>
    <w:link w:val="BalloonTextChar"/>
    <w:uiPriority w:val="99"/>
    <w:semiHidden/>
    <w:unhideWhenUsed/>
    <w:rsid w:val="004C0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167"/>
    <w:rPr>
      <w:rFonts w:ascii="Tahoma" w:hAnsi="Tahoma" w:cs="Tahoma"/>
      <w:sz w:val="16"/>
      <w:szCs w:val="16"/>
    </w:rPr>
  </w:style>
  <w:style w:type="character" w:styleId="Hyperlink">
    <w:name w:val="Hyperlink"/>
    <w:uiPriority w:val="99"/>
    <w:semiHidden/>
    <w:unhideWhenUsed/>
    <w:rsid w:val="004B27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A2"/>
    <w:pPr>
      <w:spacing w:after="0" w:line="240" w:lineRule="auto"/>
    </w:pPr>
  </w:style>
  <w:style w:type="paragraph" w:styleId="Header">
    <w:name w:val="header"/>
    <w:basedOn w:val="Normal"/>
    <w:link w:val="HeaderChar"/>
    <w:uiPriority w:val="99"/>
    <w:unhideWhenUsed/>
    <w:rsid w:val="007A4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CA2"/>
  </w:style>
  <w:style w:type="paragraph" w:styleId="Footer">
    <w:name w:val="footer"/>
    <w:basedOn w:val="Normal"/>
    <w:link w:val="FooterChar"/>
    <w:uiPriority w:val="99"/>
    <w:unhideWhenUsed/>
    <w:rsid w:val="007A4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CA2"/>
  </w:style>
  <w:style w:type="paragraph" w:styleId="ListParagraph">
    <w:name w:val="List Paragraph"/>
    <w:basedOn w:val="Normal"/>
    <w:uiPriority w:val="34"/>
    <w:qFormat/>
    <w:rsid w:val="00B93A05"/>
    <w:pPr>
      <w:spacing w:after="200" w:line="276" w:lineRule="auto"/>
      <w:ind w:left="720"/>
      <w:contextualSpacing/>
    </w:pPr>
    <w:rPr>
      <w:rFonts w:ascii="Calibri" w:eastAsia="Calibri" w:hAnsi="Calibri" w:cs="Arial"/>
    </w:rPr>
  </w:style>
  <w:style w:type="paragraph" w:styleId="BalloonText">
    <w:name w:val="Balloon Text"/>
    <w:basedOn w:val="Normal"/>
    <w:link w:val="BalloonTextChar"/>
    <w:uiPriority w:val="99"/>
    <w:semiHidden/>
    <w:unhideWhenUsed/>
    <w:rsid w:val="004C0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167"/>
    <w:rPr>
      <w:rFonts w:ascii="Tahoma" w:hAnsi="Tahoma" w:cs="Tahoma"/>
      <w:sz w:val="16"/>
      <w:szCs w:val="16"/>
    </w:rPr>
  </w:style>
  <w:style w:type="character" w:styleId="Hyperlink">
    <w:name w:val="Hyperlink"/>
    <w:uiPriority w:val="99"/>
    <w:semiHidden/>
    <w:unhideWhenUsed/>
    <w:rsid w:val="004B27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87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mail%20Al%20Haj\Documents\Custom%20Office%20Templates\GTT%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GTT Blank.dotx</Template>
  <TotalTime>12</TotalTime>
  <Pages>3</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Al Haj</dc:creator>
  <cp:lastModifiedBy>amadeus</cp:lastModifiedBy>
  <cp:revision>4</cp:revision>
  <dcterms:created xsi:type="dcterms:W3CDTF">2017-11-13T22:55:00Z</dcterms:created>
  <dcterms:modified xsi:type="dcterms:W3CDTF">2017-12-08T10:29:00Z</dcterms:modified>
</cp:coreProperties>
</file>